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BF25C5" w14:paraId="6CA8E379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16CF6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DD1D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794BD0C3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B9125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BF967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6C94BBDA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14:paraId="20F79382" w14:textId="77777777"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14:paraId="54E298B3" w14:textId="77777777"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угля каменного</w:t>
      </w:r>
    </w:p>
    <w:p w14:paraId="1408E6E4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348E86D4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5AD7503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112D996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угля</w:t>
      </w:r>
      <w:r w:rsidR="008237B8" w:rsidRPr="008237B8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каменного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1D6330E8" w14:textId="6DC93913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BF25C5" w:rsidRPr="00BF25C5">
        <w:rPr>
          <w:rFonts w:ascii="Times New Roman" w:hAnsi="Times New Roman" w:cs="Times New Roman"/>
          <w:b/>
          <w:color w:val="000000"/>
          <w:lang w:val="ru-RU"/>
        </w:rPr>
        <w:t>9063000,0 (девять миллионов шестьдесят три тысячи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0157ED0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252C061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24F2B28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0DB84C1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724BB20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5CFAC54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1B6EEC2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0966EA0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4C2C5E5D" w14:textId="77D8A7E5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BF25C5">
        <w:rPr>
          <w:rFonts w:ascii="Times New Roman" w:hAnsi="Times New Roman" w:cs="Times New Roman"/>
          <w:b/>
          <w:color w:val="000000"/>
          <w:lang w:val="ru-RU"/>
        </w:rPr>
        <w:t>26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BF25C5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</w:t>
      </w:r>
      <w:r w:rsidR="00BF25C5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5D2CF77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211F713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4E474005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27779E"/>
    <w:rsid w:val="004E07C8"/>
    <w:rsid w:val="005D5C8F"/>
    <w:rsid w:val="006730B0"/>
    <w:rsid w:val="0075325A"/>
    <w:rsid w:val="008237B8"/>
    <w:rsid w:val="009D0680"/>
    <w:rsid w:val="009D6F27"/>
    <w:rsid w:val="00B52360"/>
    <w:rsid w:val="00BF25C5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5A611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13</cp:revision>
  <cp:lastPrinted>2018-06-08T07:18:00Z</cp:lastPrinted>
  <dcterms:created xsi:type="dcterms:W3CDTF">2017-01-09T04:10:00Z</dcterms:created>
  <dcterms:modified xsi:type="dcterms:W3CDTF">2021-02-16T06:16:00Z</dcterms:modified>
</cp:coreProperties>
</file>